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93C02" w14:textId="09D7B642" w:rsidR="009B7838" w:rsidRDefault="007B0FBD" w:rsidP="009B7838">
      <w:pPr>
        <w:jc w:val="center"/>
        <w:rPr>
          <w:rtl/>
          <w:lang w:bidi="fa-IR"/>
        </w:rPr>
      </w:pPr>
      <w:r w:rsidRPr="00B9177D">
        <w:rPr>
          <w:rFonts w:hint="cs"/>
          <w:rtl/>
        </w:rPr>
        <w:t>موازین</w:t>
      </w:r>
      <w:r w:rsidR="009B7838">
        <w:rPr>
          <w:rFonts w:hint="cs"/>
          <w:rtl/>
          <w:lang w:bidi="fa-IR"/>
        </w:rPr>
        <w:t>30</w:t>
      </w:r>
      <w:r w:rsidR="00DE31F8">
        <w:rPr>
          <w:rFonts w:hint="cs"/>
          <w:rtl/>
          <w:lang w:bidi="fa-IR"/>
        </w:rPr>
        <w:t>8</w:t>
      </w:r>
    </w:p>
    <w:p w14:paraId="2BCBF992" w14:textId="57C94BAE" w:rsidR="007B0FBD" w:rsidRPr="00B9177D" w:rsidRDefault="007B0FBD" w:rsidP="009B7838">
      <w:pPr>
        <w:jc w:val="center"/>
        <w:rPr>
          <w:rtl/>
        </w:rPr>
      </w:pPr>
      <w:r w:rsidRPr="00B9177D">
        <w:rPr>
          <w:rFonts w:hint="cs"/>
          <w:rtl/>
        </w:rPr>
        <w:t xml:space="preserve"> احکام قرض</w:t>
      </w:r>
    </w:p>
    <w:p w14:paraId="4B321E6C" w14:textId="77777777" w:rsidR="0049480F" w:rsidRPr="00B9177D" w:rsidRDefault="0049480F" w:rsidP="00CC3DD3">
      <w:pPr>
        <w:pStyle w:val="Heading1"/>
        <w:bidi/>
        <w:jc w:val="both"/>
        <w:rPr>
          <w:rFonts w:eastAsia="Times New Roman"/>
        </w:rPr>
      </w:pPr>
      <w:r w:rsidRPr="00B9177D">
        <w:rPr>
          <w:rFonts w:eastAsia="Times New Roman" w:hint="cs"/>
          <w:rtl/>
        </w:rPr>
        <w:t>موارد</w:t>
      </w:r>
      <w:r w:rsidRPr="00B9177D">
        <w:rPr>
          <w:rFonts w:eastAsia="Times New Roman"/>
          <w:rtl/>
        </w:rPr>
        <w:t xml:space="preserve"> ربا</w:t>
      </w:r>
    </w:p>
    <w:p w14:paraId="5CC5E60B" w14:textId="77777777" w:rsidR="00B9177D" w:rsidRDefault="00B9177D" w:rsidP="00CC3DD3">
      <w:pPr>
        <w:bidi/>
        <w:ind w:left="4" w:right="-284" w:firstLine="425"/>
        <w:jc w:val="both"/>
        <w:rPr>
          <w:sz w:val="32"/>
          <w:szCs w:val="32"/>
          <w:rtl/>
        </w:rPr>
      </w:pPr>
      <w:r>
        <w:rPr>
          <w:rFonts w:hint="cs"/>
          <w:sz w:val="32"/>
          <w:szCs w:val="32"/>
          <w:rtl/>
        </w:rPr>
        <w:t>موارد رب</w:t>
      </w:r>
      <w:r w:rsidR="0049480F" w:rsidRPr="00B9177D">
        <w:rPr>
          <w:sz w:val="32"/>
          <w:szCs w:val="32"/>
          <w:rtl/>
        </w:rPr>
        <w:t>ای حرام</w:t>
      </w:r>
      <w:r w:rsidR="00DB2EA5" w:rsidRPr="00B9177D">
        <w:rPr>
          <w:rFonts w:hint="cs"/>
          <w:sz w:val="32"/>
          <w:szCs w:val="32"/>
          <w:rtl/>
        </w:rPr>
        <w:t xml:space="preserve"> عبارت است از</w:t>
      </w:r>
      <w:r>
        <w:rPr>
          <w:rFonts w:hint="cs"/>
          <w:sz w:val="32"/>
          <w:szCs w:val="32"/>
          <w:rtl/>
        </w:rPr>
        <w:t>: الف. ربای قرضی، یعنی مالی را قرض دهد و شرط کند یا بنای طرفین بر این باشد که قرض گیرنده هنگام اداء قرض، چیزی زیادتر از آن چه قرض گرفته به قرض دهنده بازگرداند.</w:t>
      </w:r>
      <w:r w:rsidR="006A045F">
        <w:rPr>
          <w:rFonts w:hint="cs"/>
          <w:sz w:val="32"/>
          <w:szCs w:val="32"/>
          <w:rtl/>
        </w:rPr>
        <w:t xml:space="preserve"> ب. ربای معاملی، یعنی معامله</w:t>
      </w:r>
      <w:r>
        <w:rPr>
          <w:rFonts w:hint="cs"/>
          <w:sz w:val="32"/>
          <w:szCs w:val="32"/>
          <w:rtl/>
        </w:rPr>
        <w:t xml:space="preserve"> کالایی که مکیل یا موزون است </w:t>
      </w:r>
      <w:r w:rsidR="006A045F">
        <w:rPr>
          <w:rFonts w:hint="cs"/>
          <w:sz w:val="32"/>
          <w:szCs w:val="32"/>
          <w:rtl/>
        </w:rPr>
        <w:t xml:space="preserve">(یعنی کالایی که </w:t>
      </w:r>
      <w:r w:rsidR="006A045F" w:rsidRPr="00B9177D">
        <w:rPr>
          <w:rFonts w:hint="cs"/>
          <w:sz w:val="32"/>
          <w:szCs w:val="32"/>
          <w:rtl/>
        </w:rPr>
        <w:t>با</w:t>
      </w:r>
      <w:r w:rsidR="006A045F" w:rsidRPr="00B9177D">
        <w:rPr>
          <w:sz w:val="32"/>
          <w:szCs w:val="32"/>
          <w:rtl/>
        </w:rPr>
        <w:t xml:space="preserve"> </w:t>
      </w:r>
      <w:r w:rsidR="006A045F" w:rsidRPr="00B9177D">
        <w:rPr>
          <w:rFonts w:hint="cs"/>
          <w:sz w:val="32"/>
          <w:szCs w:val="32"/>
          <w:rtl/>
        </w:rPr>
        <w:t>وزن</w:t>
      </w:r>
      <w:r w:rsidR="006A045F" w:rsidRPr="00B9177D">
        <w:rPr>
          <w:sz w:val="32"/>
          <w:szCs w:val="32"/>
          <w:rtl/>
        </w:rPr>
        <w:t xml:space="preserve"> </w:t>
      </w:r>
      <w:r w:rsidR="006A045F" w:rsidRPr="00B9177D">
        <w:rPr>
          <w:rFonts w:hint="cs"/>
          <w:sz w:val="32"/>
          <w:szCs w:val="32"/>
          <w:rtl/>
        </w:rPr>
        <w:t>یا</w:t>
      </w:r>
      <w:r w:rsidR="006A045F" w:rsidRPr="00B9177D">
        <w:rPr>
          <w:sz w:val="32"/>
          <w:szCs w:val="32"/>
          <w:rtl/>
        </w:rPr>
        <w:t xml:space="preserve"> </w:t>
      </w:r>
      <w:r w:rsidR="006A045F" w:rsidRPr="00B9177D">
        <w:rPr>
          <w:rFonts w:hint="cs"/>
          <w:sz w:val="32"/>
          <w:szCs w:val="32"/>
          <w:rtl/>
        </w:rPr>
        <w:t>پیمانه</w:t>
      </w:r>
      <w:r w:rsidR="006A045F" w:rsidRPr="00B9177D">
        <w:rPr>
          <w:sz w:val="32"/>
          <w:szCs w:val="32"/>
          <w:rtl/>
        </w:rPr>
        <w:t xml:space="preserve"> </w:t>
      </w:r>
      <w:r w:rsidR="006A045F" w:rsidRPr="00B9177D">
        <w:rPr>
          <w:rFonts w:hint="cs"/>
          <w:sz w:val="32"/>
          <w:szCs w:val="32"/>
          <w:rtl/>
        </w:rPr>
        <w:t>محاسبه</w:t>
      </w:r>
      <w:r w:rsidR="006A045F" w:rsidRPr="00B9177D">
        <w:rPr>
          <w:sz w:val="32"/>
          <w:szCs w:val="32"/>
          <w:rtl/>
        </w:rPr>
        <w:t xml:space="preserve"> </w:t>
      </w:r>
      <w:r w:rsidR="006A045F">
        <w:rPr>
          <w:rFonts w:hint="cs"/>
          <w:sz w:val="32"/>
          <w:szCs w:val="32"/>
          <w:rtl/>
        </w:rPr>
        <w:t xml:space="preserve">می </w:t>
      </w:r>
      <w:r w:rsidR="006A045F" w:rsidRPr="00B9177D">
        <w:rPr>
          <w:rFonts w:hint="cs"/>
          <w:sz w:val="32"/>
          <w:szCs w:val="32"/>
          <w:rtl/>
        </w:rPr>
        <w:t>شود</w:t>
      </w:r>
      <w:r w:rsidR="006A045F">
        <w:rPr>
          <w:rFonts w:hint="cs"/>
          <w:sz w:val="32"/>
          <w:szCs w:val="32"/>
          <w:rtl/>
        </w:rPr>
        <w:t xml:space="preserve">) </w:t>
      </w:r>
      <w:r>
        <w:rPr>
          <w:rFonts w:hint="cs"/>
          <w:sz w:val="32"/>
          <w:szCs w:val="32"/>
          <w:rtl/>
        </w:rPr>
        <w:t xml:space="preserve">در برابر کالای همجنس آن به مقدار زیادتر. </w:t>
      </w:r>
    </w:p>
    <w:p w14:paraId="2F171D32" w14:textId="77777777" w:rsidR="0049480F" w:rsidRPr="00B9177D" w:rsidRDefault="00B9177D" w:rsidP="00CC3DD3">
      <w:pPr>
        <w:bidi/>
        <w:ind w:left="4" w:right="-284" w:firstLine="425"/>
        <w:jc w:val="both"/>
        <w:rPr>
          <w:sz w:val="32"/>
          <w:szCs w:val="32"/>
          <w:rtl/>
        </w:rPr>
      </w:pPr>
      <w:r>
        <w:rPr>
          <w:rFonts w:hint="cs"/>
          <w:sz w:val="32"/>
          <w:szCs w:val="32"/>
          <w:rtl/>
        </w:rPr>
        <w:t>بنابراین</w:t>
      </w:r>
      <w:r w:rsidR="0049480F" w:rsidRPr="00B9177D">
        <w:rPr>
          <w:sz w:val="32"/>
          <w:szCs w:val="32"/>
          <w:rtl/>
        </w:rPr>
        <w:t xml:space="preserve"> زیادی در قرض یا زیادی در معامله همجنس با همجن</w:t>
      </w:r>
      <w:r w:rsidR="006A045F">
        <w:rPr>
          <w:rFonts w:hint="cs"/>
          <w:sz w:val="32"/>
          <w:szCs w:val="32"/>
          <w:rtl/>
        </w:rPr>
        <w:t xml:space="preserve">س </w:t>
      </w:r>
      <w:r>
        <w:rPr>
          <w:rFonts w:hint="cs"/>
          <w:sz w:val="32"/>
          <w:szCs w:val="32"/>
          <w:rtl/>
        </w:rPr>
        <w:t>حرام و ربوی است؛</w:t>
      </w:r>
      <w:r w:rsidR="0049480F" w:rsidRPr="00B9177D">
        <w:rPr>
          <w:sz w:val="32"/>
          <w:szCs w:val="32"/>
          <w:rtl/>
        </w:rPr>
        <w:t xml:space="preserve"> </w:t>
      </w:r>
      <w:r w:rsidR="0049480F" w:rsidRPr="00B9177D">
        <w:rPr>
          <w:rFonts w:hint="cs"/>
          <w:sz w:val="32"/>
          <w:szCs w:val="32"/>
          <w:rtl/>
        </w:rPr>
        <w:t>اما</w:t>
      </w:r>
      <w:r w:rsidR="0049480F" w:rsidRPr="00B9177D">
        <w:rPr>
          <w:sz w:val="32"/>
          <w:szCs w:val="32"/>
          <w:rtl/>
        </w:rPr>
        <w:t xml:space="preserve"> </w:t>
      </w:r>
      <w:r w:rsidR="0049480F" w:rsidRPr="00B9177D">
        <w:rPr>
          <w:rFonts w:hint="cs"/>
          <w:sz w:val="32"/>
          <w:szCs w:val="32"/>
          <w:rtl/>
        </w:rPr>
        <w:t>زیادی</w:t>
      </w:r>
      <w:r w:rsidR="0049480F" w:rsidRPr="00B9177D">
        <w:rPr>
          <w:sz w:val="32"/>
          <w:szCs w:val="32"/>
          <w:rtl/>
        </w:rPr>
        <w:t xml:space="preserve"> </w:t>
      </w:r>
      <w:r w:rsidR="0049480F" w:rsidRPr="00B9177D">
        <w:rPr>
          <w:rFonts w:hint="cs"/>
          <w:sz w:val="32"/>
          <w:szCs w:val="32"/>
          <w:rtl/>
        </w:rPr>
        <w:t>حاصل</w:t>
      </w:r>
      <w:r w:rsidR="0049480F" w:rsidRPr="00B9177D">
        <w:rPr>
          <w:sz w:val="32"/>
          <w:szCs w:val="32"/>
          <w:rtl/>
        </w:rPr>
        <w:t xml:space="preserve"> </w:t>
      </w:r>
      <w:r w:rsidR="0049480F" w:rsidRPr="00B9177D">
        <w:rPr>
          <w:rFonts w:hint="cs"/>
          <w:sz w:val="32"/>
          <w:szCs w:val="32"/>
          <w:rtl/>
        </w:rPr>
        <w:t>از</w:t>
      </w:r>
      <w:r w:rsidR="0049480F" w:rsidRPr="00B9177D">
        <w:rPr>
          <w:sz w:val="32"/>
          <w:szCs w:val="32"/>
          <w:rtl/>
        </w:rPr>
        <w:t xml:space="preserve"> </w:t>
      </w:r>
      <w:r>
        <w:rPr>
          <w:rFonts w:hint="cs"/>
          <w:sz w:val="32"/>
          <w:szCs w:val="32"/>
          <w:rtl/>
        </w:rPr>
        <w:t xml:space="preserve">قرارداد </w:t>
      </w:r>
      <w:r w:rsidR="0049480F" w:rsidRPr="00B9177D">
        <w:rPr>
          <w:rFonts w:hint="cs"/>
          <w:sz w:val="32"/>
          <w:szCs w:val="32"/>
          <w:rtl/>
        </w:rPr>
        <w:t>مضاربه</w:t>
      </w:r>
      <w:r w:rsidR="0049480F" w:rsidRPr="00B9177D">
        <w:rPr>
          <w:sz w:val="32"/>
          <w:szCs w:val="32"/>
          <w:rtl/>
        </w:rPr>
        <w:t xml:space="preserve"> </w:t>
      </w:r>
      <w:r w:rsidR="0049480F" w:rsidRPr="00B9177D">
        <w:rPr>
          <w:rFonts w:hint="cs"/>
          <w:sz w:val="32"/>
          <w:szCs w:val="32"/>
          <w:rtl/>
        </w:rPr>
        <w:t>یا</w:t>
      </w:r>
      <w:r w:rsidR="0049480F" w:rsidRPr="00B9177D">
        <w:rPr>
          <w:sz w:val="32"/>
          <w:szCs w:val="32"/>
          <w:rtl/>
        </w:rPr>
        <w:t xml:space="preserve"> </w:t>
      </w:r>
      <w:r w:rsidR="0049480F" w:rsidRPr="00B9177D">
        <w:rPr>
          <w:rFonts w:hint="cs"/>
          <w:sz w:val="32"/>
          <w:szCs w:val="32"/>
          <w:rtl/>
        </w:rPr>
        <w:t>مشارکت</w:t>
      </w:r>
      <w:r w:rsidR="0049480F" w:rsidRPr="00B9177D">
        <w:rPr>
          <w:sz w:val="32"/>
          <w:szCs w:val="32"/>
          <w:rtl/>
        </w:rPr>
        <w:t xml:space="preserve"> </w:t>
      </w:r>
      <w:r w:rsidR="0049480F" w:rsidRPr="00B9177D">
        <w:rPr>
          <w:rFonts w:hint="cs"/>
          <w:sz w:val="32"/>
          <w:szCs w:val="32"/>
          <w:rtl/>
        </w:rPr>
        <w:t>یا</w:t>
      </w:r>
      <w:r w:rsidR="0049480F" w:rsidRPr="00B9177D">
        <w:rPr>
          <w:sz w:val="32"/>
          <w:szCs w:val="32"/>
          <w:rtl/>
        </w:rPr>
        <w:t xml:space="preserve"> </w:t>
      </w:r>
      <w:r w:rsidR="0049480F" w:rsidRPr="00B9177D">
        <w:rPr>
          <w:rFonts w:hint="cs"/>
          <w:sz w:val="32"/>
          <w:szCs w:val="32"/>
          <w:rtl/>
        </w:rPr>
        <w:t>سایر</w:t>
      </w:r>
      <w:r w:rsidR="0049480F" w:rsidRPr="00B9177D">
        <w:rPr>
          <w:sz w:val="32"/>
          <w:szCs w:val="32"/>
          <w:rtl/>
        </w:rPr>
        <w:t xml:space="preserve"> </w:t>
      </w:r>
      <w:r w:rsidR="0049480F" w:rsidRPr="00B9177D">
        <w:rPr>
          <w:rFonts w:hint="cs"/>
          <w:sz w:val="32"/>
          <w:szCs w:val="32"/>
          <w:rtl/>
        </w:rPr>
        <w:t>معاملات</w:t>
      </w:r>
      <w:r w:rsidR="0049480F" w:rsidRPr="00B9177D">
        <w:rPr>
          <w:sz w:val="32"/>
          <w:szCs w:val="32"/>
          <w:rtl/>
        </w:rPr>
        <w:t xml:space="preserve"> </w:t>
      </w:r>
      <w:r w:rsidR="0049480F" w:rsidRPr="00B9177D">
        <w:rPr>
          <w:rFonts w:hint="cs"/>
          <w:sz w:val="32"/>
          <w:szCs w:val="32"/>
          <w:rtl/>
        </w:rPr>
        <w:t>مشروع،</w:t>
      </w:r>
      <w:r w:rsidR="0049480F" w:rsidRPr="00B9177D">
        <w:rPr>
          <w:sz w:val="32"/>
          <w:szCs w:val="32"/>
          <w:rtl/>
        </w:rPr>
        <w:t xml:space="preserve"> </w:t>
      </w:r>
      <w:r w:rsidR="0049480F" w:rsidRPr="00B9177D">
        <w:rPr>
          <w:rFonts w:hint="cs"/>
          <w:sz w:val="32"/>
          <w:szCs w:val="32"/>
          <w:rtl/>
        </w:rPr>
        <w:t>اشکال</w:t>
      </w:r>
      <w:r w:rsidR="0049480F" w:rsidRPr="00B9177D">
        <w:rPr>
          <w:sz w:val="32"/>
          <w:szCs w:val="32"/>
          <w:rtl/>
        </w:rPr>
        <w:t xml:space="preserve"> </w:t>
      </w:r>
      <w:r w:rsidR="0049480F" w:rsidRPr="00B9177D">
        <w:rPr>
          <w:rFonts w:hint="cs"/>
          <w:sz w:val="32"/>
          <w:szCs w:val="32"/>
          <w:rtl/>
        </w:rPr>
        <w:t>ندارد.</w:t>
      </w:r>
    </w:p>
    <w:p w14:paraId="24C7E1E7" w14:textId="77777777" w:rsidR="0049480F" w:rsidRPr="00B9177D" w:rsidRDefault="0049480F" w:rsidP="00CC3DD3">
      <w:pPr>
        <w:pStyle w:val="Heading1"/>
        <w:bidi/>
        <w:jc w:val="both"/>
        <w:rPr>
          <w:rFonts w:eastAsia="Times New Roman"/>
          <w:rtl/>
          <w:lang w:bidi="fa-IR"/>
        </w:rPr>
      </w:pPr>
      <w:r w:rsidRPr="00B9177D">
        <w:rPr>
          <w:rFonts w:eastAsia="Times New Roman" w:hint="cs"/>
          <w:rtl/>
          <w:lang w:bidi="fa-IR"/>
        </w:rPr>
        <w:t>دریافت سود از دیگران</w:t>
      </w:r>
    </w:p>
    <w:p w14:paraId="2332337C" w14:textId="77777777" w:rsidR="0049480F" w:rsidRPr="00B9177D" w:rsidRDefault="0049480F" w:rsidP="00CC3DD3">
      <w:pPr>
        <w:tabs>
          <w:tab w:val="right" w:pos="571"/>
        </w:tabs>
        <w:bidi/>
        <w:spacing w:line="259" w:lineRule="auto"/>
        <w:ind w:left="4" w:right="-284" w:firstLine="425"/>
        <w:jc w:val="both"/>
        <w:rPr>
          <w:rFonts w:ascii="Calibri" w:eastAsia="Calibri" w:hAnsi="Calibri"/>
          <w:sz w:val="32"/>
          <w:szCs w:val="32"/>
          <w:rtl/>
          <w:lang w:bidi="fa-IR"/>
        </w:rPr>
      </w:pPr>
      <w:r w:rsidRPr="00B9177D">
        <w:rPr>
          <w:rFonts w:ascii="Calibri" w:eastAsia="Calibri" w:hAnsi="Calibri" w:hint="cs"/>
          <w:sz w:val="32"/>
          <w:szCs w:val="32"/>
          <w:rtl/>
          <w:lang w:bidi="fa-IR"/>
        </w:rPr>
        <w:t>اگر</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شخصی</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مبلغی را</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در قالب</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معاملات</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شرعی</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مانند</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مضاربه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و مانند</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آن</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به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طور</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صحیح،</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به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دیگری واگذار کند تا او با</w:t>
      </w:r>
      <w:r w:rsidR="006A045F">
        <w:rPr>
          <w:rFonts w:ascii="Calibri" w:eastAsia="Calibri" w:hAnsi="Calibri" w:hint="cs"/>
          <w:sz w:val="32"/>
          <w:szCs w:val="32"/>
          <w:rtl/>
          <w:lang w:bidi="fa-IR"/>
        </w:rPr>
        <w:t xml:space="preserve"> آن</w:t>
      </w:r>
      <w:r w:rsidRPr="00B9177D">
        <w:rPr>
          <w:rFonts w:ascii="Calibri" w:eastAsia="Calibri" w:hAnsi="Calibri" w:hint="cs"/>
          <w:sz w:val="32"/>
          <w:szCs w:val="32"/>
          <w:rtl/>
          <w:lang w:bidi="fa-IR"/>
        </w:rPr>
        <w:t xml:space="preserve"> سرمایه کار کند و مبلغی را به عنوان سود پرداخت کند، اشکال</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ندارد</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که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صاحب</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سرمایه،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هرماه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مبلغی</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از</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سود</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را</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علی</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الحساب دریافت کند،</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ولی</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اگر پول را به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عنوان</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قرض به شخص داده باشد</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و</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شرط</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کند</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که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قرض</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گیرنده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هر</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ماه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مقداری</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سود</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به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قرض</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دهنده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بدهد،</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(هرچند شخص قرض گیرنده با آن در بازار معامله انجام دهد) این</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همان</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قرض</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ر</w:t>
      </w:r>
      <w:r w:rsidR="00DB2EA5" w:rsidRPr="00B9177D">
        <w:rPr>
          <w:rFonts w:ascii="Calibri" w:eastAsia="Calibri" w:hAnsi="Calibri" w:hint="cs"/>
          <w:sz w:val="32"/>
          <w:szCs w:val="32"/>
          <w:rtl/>
          <w:lang w:bidi="fa-IR"/>
        </w:rPr>
        <w:t>َ</w:t>
      </w:r>
      <w:r w:rsidRPr="00B9177D">
        <w:rPr>
          <w:rFonts w:ascii="Calibri" w:eastAsia="Calibri" w:hAnsi="Calibri" w:hint="cs"/>
          <w:sz w:val="32"/>
          <w:szCs w:val="32"/>
          <w:rtl/>
          <w:lang w:bidi="fa-IR"/>
        </w:rPr>
        <w:t>ب</w:t>
      </w:r>
      <w:r w:rsidR="00DB2EA5" w:rsidRPr="00B9177D">
        <w:rPr>
          <w:rFonts w:ascii="Calibri" w:eastAsia="Calibri" w:hAnsi="Calibri" w:hint="cs"/>
          <w:sz w:val="32"/>
          <w:szCs w:val="32"/>
          <w:rtl/>
          <w:lang w:bidi="fa-IR"/>
        </w:rPr>
        <w:t>َ</w:t>
      </w:r>
      <w:r w:rsidRPr="00B9177D">
        <w:rPr>
          <w:rFonts w:ascii="Calibri" w:eastAsia="Calibri" w:hAnsi="Calibri" w:hint="cs"/>
          <w:sz w:val="32"/>
          <w:szCs w:val="32"/>
          <w:rtl/>
          <w:lang w:bidi="fa-IR"/>
        </w:rPr>
        <w:t>وی</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است</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که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اشکال</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شرعی</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دارد</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و حرام</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است</w:t>
      </w:r>
      <w:r w:rsidRPr="00B9177D">
        <w:rPr>
          <w:rFonts w:ascii="Calibri" w:eastAsia="Calibri" w:hAnsi="Calibri"/>
          <w:sz w:val="32"/>
          <w:szCs w:val="32"/>
          <w:rtl/>
          <w:lang w:bidi="fa-IR"/>
        </w:rPr>
        <w:t>.</w:t>
      </w:r>
    </w:p>
    <w:p w14:paraId="57EDEA59" w14:textId="77777777" w:rsidR="0049480F" w:rsidRPr="00B9177D" w:rsidRDefault="0049480F" w:rsidP="00CC3DD3">
      <w:pPr>
        <w:pStyle w:val="Heading1"/>
        <w:bidi/>
        <w:jc w:val="both"/>
        <w:rPr>
          <w:rFonts w:eastAsia="Calibri"/>
          <w:rtl/>
        </w:rPr>
      </w:pPr>
      <w:r w:rsidRPr="00B9177D">
        <w:rPr>
          <w:rFonts w:eastAsia="Calibri"/>
          <w:rtl/>
        </w:rPr>
        <w:t>قرض گرفتن پول به اسم مضاربه</w:t>
      </w:r>
    </w:p>
    <w:p w14:paraId="5D442B0D" w14:textId="77777777" w:rsidR="0049480F" w:rsidRPr="00B9177D" w:rsidRDefault="0049480F" w:rsidP="00CC3DD3">
      <w:pPr>
        <w:bidi/>
        <w:spacing w:line="259" w:lineRule="auto"/>
        <w:ind w:left="4" w:right="-284" w:firstLine="425"/>
        <w:jc w:val="both"/>
        <w:rPr>
          <w:rFonts w:ascii="Calibri" w:eastAsia="Calibri" w:hAnsi="Calibri"/>
          <w:sz w:val="32"/>
          <w:szCs w:val="32"/>
          <w:rtl/>
          <w:lang w:bidi="fa-IR"/>
        </w:rPr>
      </w:pPr>
      <w:r w:rsidRPr="00B9177D">
        <w:rPr>
          <w:rFonts w:ascii="Calibri" w:eastAsia="Calibri" w:hAnsi="Calibri" w:hint="cs"/>
          <w:sz w:val="32"/>
          <w:szCs w:val="32"/>
          <w:rtl/>
          <w:lang w:bidi="fa-IR"/>
        </w:rPr>
        <w:t xml:space="preserve">برخی از افراد برای حلال شدن قرض ربوی قراردادی را به عنوان </w:t>
      </w:r>
      <w:r w:rsidRPr="00B9177D">
        <w:rPr>
          <w:rFonts w:ascii="Calibri" w:eastAsia="Calibri" w:hAnsi="Calibri"/>
          <w:sz w:val="32"/>
          <w:szCs w:val="32"/>
          <w:rtl/>
        </w:rPr>
        <w:t xml:space="preserve">مضاربه </w:t>
      </w:r>
      <w:r w:rsidRPr="00B9177D">
        <w:rPr>
          <w:rFonts w:ascii="Calibri" w:eastAsia="Calibri" w:hAnsi="Calibri" w:hint="cs"/>
          <w:sz w:val="32"/>
          <w:szCs w:val="32"/>
          <w:rtl/>
        </w:rPr>
        <w:t xml:space="preserve">تنظیم می کنند تا قرض گیرنده برابر این قرارداد مبلغی سود را به قرض دهنده بپردازد، </w:t>
      </w:r>
      <w:r w:rsidRPr="00B9177D">
        <w:rPr>
          <w:rFonts w:ascii="Calibri" w:eastAsia="Calibri" w:hAnsi="Calibri"/>
          <w:sz w:val="32"/>
          <w:szCs w:val="32"/>
          <w:rtl/>
        </w:rPr>
        <w:t xml:space="preserve">قرض گرفتن به </w:t>
      </w:r>
      <w:r w:rsidR="00DB2EA5" w:rsidRPr="00B9177D">
        <w:rPr>
          <w:rFonts w:ascii="Calibri" w:eastAsia="Calibri" w:hAnsi="Calibri" w:hint="cs"/>
          <w:sz w:val="32"/>
          <w:szCs w:val="32"/>
          <w:rtl/>
        </w:rPr>
        <w:t xml:space="preserve">این </w:t>
      </w:r>
      <w:r w:rsidRPr="00B9177D">
        <w:rPr>
          <w:rFonts w:ascii="Calibri" w:eastAsia="Calibri" w:hAnsi="Calibri"/>
          <w:sz w:val="32"/>
          <w:szCs w:val="32"/>
          <w:rtl/>
        </w:rPr>
        <w:t>صورت مضاربه نیست، بلکه همان قرض ربوی است که از نظر تکلیفی حرام است و</w:t>
      </w:r>
      <w:r w:rsidRPr="00B9177D">
        <w:rPr>
          <w:rFonts w:ascii="Calibri" w:eastAsia="Calibri" w:hAnsi="Calibri" w:hint="cs"/>
          <w:sz w:val="32"/>
          <w:szCs w:val="32"/>
          <w:rtl/>
          <w:lang w:bidi="fa-IR"/>
        </w:rPr>
        <w:t xml:space="preserve"> </w:t>
      </w:r>
      <w:r w:rsidRPr="00B9177D">
        <w:rPr>
          <w:rFonts w:ascii="Calibri" w:eastAsia="Calibri" w:hAnsi="Calibri"/>
          <w:sz w:val="32"/>
          <w:szCs w:val="32"/>
          <w:rtl/>
        </w:rPr>
        <w:t>با تغییر صوریِ عنوان، حلال نمی شود، هرچند اصل قرض صحیح است و قرض گیرنده مالک مال می شود.</w:t>
      </w:r>
    </w:p>
    <w:p w14:paraId="1B347FF2" w14:textId="77777777" w:rsidR="0049480F" w:rsidRPr="00B9177D" w:rsidRDefault="0049480F" w:rsidP="00CC3DD3">
      <w:pPr>
        <w:pStyle w:val="Heading1"/>
        <w:bidi/>
        <w:jc w:val="both"/>
        <w:rPr>
          <w:rFonts w:eastAsia="Times New Roman"/>
          <w:rtl/>
          <w:lang w:bidi="fa-IR"/>
        </w:rPr>
      </w:pPr>
      <w:r w:rsidRPr="00B9177D">
        <w:rPr>
          <w:rFonts w:eastAsia="Times New Roman" w:hint="cs"/>
          <w:rtl/>
          <w:lang w:bidi="fa-IR"/>
        </w:rPr>
        <w:lastRenderedPageBreak/>
        <w:t>محاسبه تورم</w:t>
      </w:r>
      <w:r w:rsidRPr="00B9177D">
        <w:rPr>
          <w:rFonts w:eastAsia="Times New Roman"/>
          <w:lang w:bidi="fa-IR"/>
        </w:rPr>
        <w:t xml:space="preserve"> </w:t>
      </w:r>
      <w:r w:rsidRPr="00B9177D">
        <w:rPr>
          <w:rFonts w:eastAsia="Times New Roman" w:hint="cs"/>
          <w:rtl/>
          <w:lang w:bidi="fa-IR"/>
        </w:rPr>
        <w:t>در پرداخت قرض</w:t>
      </w:r>
    </w:p>
    <w:p w14:paraId="481D21CF" w14:textId="77777777" w:rsidR="0049480F" w:rsidRPr="00B9177D" w:rsidRDefault="0049480F" w:rsidP="00CC3DD3">
      <w:pPr>
        <w:bidi/>
        <w:spacing w:line="259" w:lineRule="auto"/>
        <w:ind w:left="4" w:right="-284" w:firstLine="425"/>
        <w:jc w:val="both"/>
        <w:rPr>
          <w:rFonts w:ascii="Calibri" w:eastAsia="Calibri" w:hAnsi="Calibri"/>
          <w:sz w:val="32"/>
          <w:szCs w:val="32"/>
          <w:lang w:bidi="fa-IR"/>
        </w:rPr>
      </w:pPr>
      <w:r w:rsidRPr="00B9177D">
        <w:rPr>
          <w:rFonts w:ascii="Calibri" w:eastAsia="Calibri" w:hAnsi="Calibri" w:hint="cs"/>
          <w:sz w:val="32"/>
          <w:szCs w:val="32"/>
          <w:rtl/>
          <w:lang w:bidi="fa-IR"/>
        </w:rPr>
        <w:t>محاسبه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تورم</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در</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صورت</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تنزل</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فاحش</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ارزش</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پول</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در بازپرداخت</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قرض</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جایز</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است</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و</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ربا</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نیست</w:t>
      </w:r>
      <w:r w:rsidRPr="00B9177D">
        <w:rPr>
          <w:rFonts w:ascii="Calibri" w:eastAsia="Calibri" w:hAnsi="Calibri"/>
          <w:sz w:val="32"/>
          <w:szCs w:val="32"/>
          <w:rtl/>
          <w:lang w:bidi="fa-IR"/>
        </w:rPr>
        <w:t>.</w:t>
      </w:r>
    </w:p>
    <w:p w14:paraId="20A6D333" w14:textId="77777777" w:rsidR="00CC3DD3" w:rsidRPr="00B9177D" w:rsidRDefault="00CC3DD3" w:rsidP="00CC3DD3">
      <w:pPr>
        <w:pStyle w:val="Heading1"/>
        <w:bidi/>
        <w:jc w:val="both"/>
        <w:rPr>
          <w:rFonts w:eastAsia="Times New Roman"/>
          <w:rtl/>
          <w:lang w:bidi="fa-IR"/>
        </w:rPr>
      </w:pPr>
      <w:r w:rsidRPr="00B9177D">
        <w:rPr>
          <w:rFonts w:eastAsia="Times New Roman" w:hint="cs"/>
          <w:rtl/>
          <w:lang w:bidi="fa-IR"/>
        </w:rPr>
        <w:t>ملکیت مال قرض گرفته شده و سود حاصل از آن</w:t>
      </w:r>
    </w:p>
    <w:p w14:paraId="3B010C91" w14:textId="77777777" w:rsidR="00CC3DD3" w:rsidRPr="00B9177D" w:rsidRDefault="00CC3DD3" w:rsidP="00CC3DD3">
      <w:pPr>
        <w:bidi/>
        <w:spacing w:line="259" w:lineRule="auto"/>
        <w:ind w:left="4" w:right="-284" w:firstLine="425"/>
        <w:jc w:val="both"/>
        <w:rPr>
          <w:rFonts w:ascii="Calibri" w:eastAsia="Calibri" w:hAnsi="Calibri"/>
          <w:sz w:val="32"/>
          <w:szCs w:val="32"/>
          <w:rtl/>
          <w:lang w:bidi="fa-IR"/>
        </w:rPr>
      </w:pPr>
      <w:r w:rsidRPr="00B9177D">
        <w:rPr>
          <w:rFonts w:ascii="Calibri" w:eastAsia="Calibri" w:hAnsi="Calibri" w:hint="cs"/>
          <w:sz w:val="32"/>
          <w:szCs w:val="32"/>
          <w:rtl/>
          <w:lang w:bidi="fa-IR"/>
        </w:rPr>
        <w:t>اگر شخصی پولی</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را از دیگری قرض</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گرفته</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باشد،</w:t>
      </w:r>
      <w:r w:rsidRPr="00B9177D">
        <w:rPr>
          <w:rFonts w:ascii="Calibri" w:eastAsia="Calibri" w:hAnsi="Calibri"/>
          <w:sz w:val="32"/>
          <w:szCs w:val="32"/>
          <w:rtl/>
          <w:lang w:bidi="fa-IR"/>
        </w:rPr>
        <w:t xml:space="preserve"> </w:t>
      </w:r>
      <w:r w:rsidRPr="00B9177D">
        <w:rPr>
          <w:rFonts w:ascii="Calibri" w:eastAsia="Calibri" w:hAnsi="Calibri"/>
          <w:sz w:val="28"/>
          <w:rtl/>
        </w:rPr>
        <w:t>مصرف آن در هر موردی که بخواهد صحیح است</w:t>
      </w:r>
      <w:r w:rsidRPr="00B9177D">
        <w:rPr>
          <w:rFonts w:ascii="Calibri" w:eastAsia="Calibri" w:hAnsi="Calibri" w:hint="cs"/>
          <w:sz w:val="28"/>
          <w:rtl/>
        </w:rPr>
        <w:t>،</w:t>
      </w:r>
      <w:r w:rsidRPr="00B9177D">
        <w:rPr>
          <w:rFonts w:ascii="Calibri" w:eastAsia="Calibri" w:hAnsi="Calibri"/>
          <w:sz w:val="28"/>
          <w:rtl/>
        </w:rPr>
        <w:t xml:space="preserve"> هرچند اگر شرط شده باشد که آن را در مورد خاصی</w:t>
      </w:r>
      <w:r w:rsidRPr="00B9177D">
        <w:rPr>
          <w:rFonts w:ascii="Calibri" w:eastAsia="Calibri" w:hAnsi="Calibri" w:hint="cs"/>
          <w:sz w:val="28"/>
          <w:rtl/>
        </w:rPr>
        <w:t xml:space="preserve"> </w:t>
      </w:r>
      <w:r w:rsidRPr="00B9177D">
        <w:rPr>
          <w:rFonts w:ascii="Calibri" w:eastAsia="Calibri" w:hAnsi="Calibri"/>
          <w:sz w:val="28"/>
          <w:rtl/>
        </w:rPr>
        <w:t>مصرف کند، از نظر حکم تکلیفی، واجب است به آن شرط عمل نماید</w:t>
      </w:r>
      <w:r w:rsidRPr="00B9177D">
        <w:rPr>
          <w:rFonts w:ascii="Calibri" w:eastAsia="Calibri" w:hAnsi="Calibri" w:hint="cs"/>
          <w:sz w:val="32"/>
          <w:szCs w:val="32"/>
          <w:rtl/>
          <w:lang w:bidi="fa-IR"/>
        </w:rPr>
        <w:t xml:space="preserve"> و در صورتی که به واسطه تجارت و مانند آن، برای پول قرض گرفته شده، سود حاصل شود، آن</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سود برای قرض</w:t>
      </w:r>
      <w:r w:rsidRPr="00B9177D">
        <w:rPr>
          <w:rFonts w:ascii="Calibri" w:eastAsia="Calibri" w:hAnsi="Calibri"/>
          <w:sz w:val="32"/>
          <w:szCs w:val="32"/>
          <w:rtl/>
          <w:lang w:bidi="fa-IR"/>
        </w:rPr>
        <w:t xml:space="preserve"> </w:t>
      </w:r>
      <w:r w:rsidRPr="00B9177D">
        <w:rPr>
          <w:rFonts w:ascii="Calibri" w:eastAsia="Calibri" w:hAnsi="Calibri" w:hint="cs"/>
          <w:sz w:val="32"/>
          <w:szCs w:val="32"/>
          <w:rtl/>
          <w:lang w:bidi="fa-IR"/>
        </w:rPr>
        <w:t>گیرنده است و قرض دهنده حق مطالبه بیشتر از پول قرض داده شده را ندارد.</w:t>
      </w:r>
    </w:p>
    <w:p w14:paraId="324BE3A1" w14:textId="77777777" w:rsidR="00CC3DD3" w:rsidRPr="00B9177D" w:rsidRDefault="00CC3DD3" w:rsidP="00CC3DD3">
      <w:pPr>
        <w:pStyle w:val="Heading1"/>
        <w:bidi/>
        <w:jc w:val="both"/>
        <w:rPr>
          <w:rFonts w:eastAsia="Times New Roman"/>
          <w:rtl/>
        </w:rPr>
      </w:pPr>
      <w:r w:rsidRPr="00B9177D">
        <w:rPr>
          <w:rFonts w:eastAsia="Times New Roman"/>
          <w:rtl/>
        </w:rPr>
        <w:t>برگرداندن مبلغ بیشتر از مقدار قرض گرفته شده</w:t>
      </w:r>
    </w:p>
    <w:p w14:paraId="24685FDF" w14:textId="77777777" w:rsidR="00CC3DD3" w:rsidRPr="00B9177D" w:rsidRDefault="00CC3DD3" w:rsidP="00CC3DD3">
      <w:pPr>
        <w:bidi/>
        <w:ind w:left="4" w:right="-284" w:firstLine="425"/>
        <w:jc w:val="both"/>
        <w:rPr>
          <w:sz w:val="32"/>
          <w:szCs w:val="32"/>
          <w:rtl/>
        </w:rPr>
      </w:pPr>
      <w:r w:rsidRPr="00B9177D">
        <w:rPr>
          <w:sz w:val="32"/>
          <w:szCs w:val="32"/>
          <w:rtl/>
        </w:rPr>
        <w:t>اگر ضمن قرارداد قرض، شرط پرداخت اضافه یا بنای طرفین بر پرداخت اضافه نباشد، در صورتی که قرض گیرنده با رضایت، مبلغ بیشتر</w:t>
      </w:r>
      <w:r w:rsidRPr="00B9177D">
        <w:rPr>
          <w:rFonts w:hint="cs"/>
          <w:sz w:val="32"/>
          <w:szCs w:val="32"/>
          <w:rtl/>
        </w:rPr>
        <w:t xml:space="preserve"> از مال قرض گرفته شده، </w:t>
      </w:r>
      <w:r w:rsidRPr="00B9177D">
        <w:rPr>
          <w:sz w:val="32"/>
          <w:szCs w:val="32"/>
          <w:rtl/>
        </w:rPr>
        <w:t>بپردازد، دریافت آن از او اشکال ندارد.</w:t>
      </w:r>
    </w:p>
    <w:p w14:paraId="5332B352" w14:textId="77777777" w:rsidR="007B0FBD" w:rsidRPr="00B9177D" w:rsidRDefault="007B0FBD" w:rsidP="00CC3DD3">
      <w:pPr>
        <w:pStyle w:val="Heading1"/>
        <w:bidi/>
        <w:jc w:val="both"/>
        <w:rPr>
          <w:rFonts w:eastAsia="Times New Roman"/>
          <w:rtl/>
        </w:rPr>
      </w:pPr>
      <w:r w:rsidRPr="00B9177D">
        <w:rPr>
          <w:rFonts w:eastAsia="Times New Roman"/>
          <w:rtl/>
        </w:rPr>
        <w:t>قرض دادن طلا</w:t>
      </w:r>
    </w:p>
    <w:p w14:paraId="5B162B4D" w14:textId="77777777" w:rsidR="007B0FBD" w:rsidRPr="00B9177D" w:rsidRDefault="007B0FBD" w:rsidP="00CC3DD3">
      <w:pPr>
        <w:tabs>
          <w:tab w:val="right" w:pos="713"/>
        </w:tabs>
        <w:bidi/>
        <w:ind w:left="4" w:right="-284" w:firstLine="425"/>
        <w:jc w:val="both"/>
        <w:rPr>
          <w:sz w:val="32"/>
          <w:szCs w:val="32"/>
          <w:rtl/>
        </w:rPr>
      </w:pPr>
      <w:r w:rsidRPr="00B9177D">
        <w:rPr>
          <w:sz w:val="32"/>
          <w:szCs w:val="32"/>
          <w:rtl/>
        </w:rPr>
        <w:t xml:space="preserve">اگر </w:t>
      </w:r>
      <w:r w:rsidR="00A72081" w:rsidRPr="00B9177D">
        <w:rPr>
          <w:rFonts w:hint="cs"/>
          <w:sz w:val="32"/>
          <w:szCs w:val="32"/>
          <w:rtl/>
        </w:rPr>
        <w:t xml:space="preserve">شخصی </w:t>
      </w:r>
      <w:r w:rsidR="0049480F" w:rsidRPr="00B9177D">
        <w:rPr>
          <w:rFonts w:hint="cs"/>
          <w:sz w:val="32"/>
          <w:szCs w:val="32"/>
          <w:rtl/>
        </w:rPr>
        <w:t xml:space="preserve">مقداری </w:t>
      </w:r>
      <w:r w:rsidRPr="00B9177D">
        <w:rPr>
          <w:sz w:val="32"/>
          <w:szCs w:val="32"/>
          <w:rtl/>
        </w:rPr>
        <w:t xml:space="preserve">طلا </w:t>
      </w:r>
      <w:r w:rsidR="0049480F" w:rsidRPr="00B9177D">
        <w:rPr>
          <w:rFonts w:hint="cs"/>
          <w:sz w:val="32"/>
          <w:szCs w:val="32"/>
          <w:rtl/>
        </w:rPr>
        <w:t xml:space="preserve">به دیگری </w:t>
      </w:r>
      <w:r w:rsidR="0049480F" w:rsidRPr="00B9177D">
        <w:rPr>
          <w:sz w:val="32"/>
          <w:szCs w:val="32"/>
          <w:rtl/>
        </w:rPr>
        <w:t xml:space="preserve">قرض </w:t>
      </w:r>
      <w:r w:rsidRPr="00B9177D">
        <w:rPr>
          <w:sz w:val="32"/>
          <w:szCs w:val="32"/>
          <w:rtl/>
        </w:rPr>
        <w:t>دهد</w:t>
      </w:r>
      <w:r w:rsidR="0049480F" w:rsidRPr="00B9177D">
        <w:rPr>
          <w:rFonts w:hint="cs"/>
          <w:sz w:val="32"/>
          <w:szCs w:val="32"/>
          <w:rtl/>
        </w:rPr>
        <w:t>، قرض گیرنده</w:t>
      </w:r>
      <w:r w:rsidRPr="00B9177D">
        <w:rPr>
          <w:sz w:val="32"/>
          <w:szCs w:val="32"/>
          <w:rtl/>
        </w:rPr>
        <w:t xml:space="preserve"> باید معادل همان مقدار طلا را به او برگرداند هر چند قیمت طلا تغییر کرده باشد؛ اما اگر طلا را بفروشد و پول آن را قرض بدهد، نمی تواند شرط کند که بیش از آن را به او برگردانید. </w:t>
      </w:r>
    </w:p>
    <w:p w14:paraId="7C8812FE" w14:textId="77777777" w:rsidR="00727874" w:rsidRPr="00B9177D" w:rsidRDefault="00727874" w:rsidP="00CC3DD3">
      <w:pPr>
        <w:pStyle w:val="Heading1"/>
        <w:bidi/>
        <w:jc w:val="both"/>
        <w:rPr>
          <w:rFonts w:eastAsia="Calibri"/>
          <w:rtl/>
          <w:lang w:bidi="fa-IR"/>
        </w:rPr>
      </w:pPr>
      <w:r w:rsidRPr="00B9177D">
        <w:rPr>
          <w:rFonts w:eastAsia="Calibri" w:hint="cs"/>
          <w:rtl/>
          <w:lang w:bidi="fa-IR"/>
        </w:rPr>
        <w:t>صندوق های قرض الحسنه خانگی</w:t>
      </w:r>
    </w:p>
    <w:p w14:paraId="0B4D9B4E" w14:textId="77777777" w:rsidR="00727874" w:rsidRPr="00B9177D" w:rsidRDefault="00727874" w:rsidP="00CC3DD3">
      <w:pPr>
        <w:bidi/>
        <w:ind w:left="4" w:right="-284" w:firstLine="425"/>
        <w:jc w:val="both"/>
        <w:rPr>
          <w:sz w:val="32"/>
          <w:szCs w:val="32"/>
          <w:rtl/>
        </w:rPr>
      </w:pPr>
      <w:r w:rsidRPr="00B9177D">
        <w:rPr>
          <w:rFonts w:hint="cs"/>
          <w:sz w:val="32"/>
          <w:szCs w:val="32"/>
          <w:rtl/>
        </w:rPr>
        <w:t>فعالیت صندوق های قرض الحسنه خانگی که عده ای به شخصی وکالت می دهند تا ماهانه مبالغی را از اعضا، دریافت کرده و به قید قرعه به یکی از آنها پرداخت کند، اشکال ندارد؛ همچنین اگر متصدی صندوق که در انجام امور آن از طرف اعضا، وکالت دارد شرط کند اولین نوبت دریافت، متعلق به او باشد اشکال ندارد.</w:t>
      </w:r>
    </w:p>
    <w:p w14:paraId="3B4BAAB8" w14:textId="77777777" w:rsidR="003829DB" w:rsidRPr="00B9177D" w:rsidRDefault="003829DB" w:rsidP="00CC3DD3">
      <w:pPr>
        <w:pStyle w:val="Heading1"/>
        <w:bidi/>
        <w:jc w:val="both"/>
        <w:rPr>
          <w:rFonts w:eastAsia="Calibri"/>
          <w:rtl/>
          <w:lang w:bidi="fa-IR"/>
        </w:rPr>
      </w:pPr>
      <w:r w:rsidRPr="00B9177D">
        <w:rPr>
          <w:rFonts w:eastAsia="Calibri" w:hint="cs"/>
          <w:rtl/>
          <w:lang w:bidi="fa-IR"/>
        </w:rPr>
        <w:lastRenderedPageBreak/>
        <w:t>خمس مال قرض داده شده</w:t>
      </w:r>
    </w:p>
    <w:p w14:paraId="60E13533" w14:textId="77777777" w:rsidR="006A3E5E" w:rsidRPr="00B9177D" w:rsidRDefault="006A3E5E" w:rsidP="006A3E5E">
      <w:pPr>
        <w:bidi/>
        <w:spacing w:line="259" w:lineRule="auto"/>
        <w:ind w:left="4" w:right="-284" w:firstLine="425"/>
        <w:jc w:val="both"/>
        <w:rPr>
          <w:rFonts w:ascii="Calibri" w:eastAsia="Calibri" w:hAnsi="Calibri"/>
          <w:sz w:val="32"/>
          <w:szCs w:val="32"/>
          <w:lang w:bidi="fa-IR"/>
        </w:rPr>
      </w:pPr>
      <w:r w:rsidRPr="006A3E5E">
        <w:rPr>
          <w:rFonts w:ascii="Calibri" w:eastAsia="Calibri" w:hAnsi="Calibri" w:hint="cs"/>
          <w:sz w:val="32"/>
          <w:szCs w:val="32"/>
          <w:rtl/>
          <w:lang w:bidi="fa-IR"/>
        </w:rPr>
        <w:t>شخصی</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که</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مبلغی</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را</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قرض</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می</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دهد،</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اگر</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مال</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قرضی</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را</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از</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درآمد</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سالیانه</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کارش</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و</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قبل</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از</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پرداخت</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خمس</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آن</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قرض</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داده</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است</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در</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صورتی</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که</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بتواند</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تا</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آخر</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سال</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قرضش</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را</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از</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بدهکار</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بگیرد</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واجب</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است</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هنگام</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رسیدن</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سال</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خمسی</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اش</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خمس</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آن</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را</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بپردازد</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و</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اگر</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نتواند</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قرض</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خود</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را</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تا</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پایان</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سال</w:t>
      </w:r>
      <w:r w:rsidRPr="006A3E5E">
        <w:rPr>
          <w:rFonts w:ascii="Calibri" w:eastAsia="Calibri" w:hAnsi="Calibri"/>
          <w:sz w:val="32"/>
          <w:szCs w:val="32"/>
          <w:rtl/>
          <w:lang w:bidi="fa-IR"/>
        </w:rPr>
        <w:t xml:space="preserve"> </w:t>
      </w:r>
      <w:r>
        <w:rPr>
          <w:rFonts w:ascii="Calibri" w:eastAsia="Calibri" w:hAnsi="Calibri" w:hint="cs"/>
          <w:sz w:val="32"/>
          <w:szCs w:val="32"/>
          <w:rtl/>
          <w:lang w:bidi="fa-IR"/>
        </w:rPr>
        <w:t xml:space="preserve">پس </w:t>
      </w:r>
      <w:r w:rsidRPr="006A3E5E">
        <w:rPr>
          <w:rFonts w:ascii="Calibri" w:eastAsia="Calibri" w:hAnsi="Calibri" w:hint="cs"/>
          <w:sz w:val="32"/>
          <w:szCs w:val="32"/>
          <w:rtl/>
          <w:lang w:bidi="fa-IR"/>
        </w:rPr>
        <w:t>بگیرد</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فعلا</w:t>
      </w:r>
      <w:r>
        <w:rPr>
          <w:rFonts w:ascii="Calibri" w:eastAsia="Calibri" w:hAnsi="Calibri" w:hint="cs"/>
          <w:sz w:val="32"/>
          <w:szCs w:val="32"/>
          <w:rtl/>
          <w:lang w:bidi="fa-IR"/>
        </w:rPr>
        <w:t>ً</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پرداخت</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خمس</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آن</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واجب</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نیست</w:t>
      </w:r>
      <w:r>
        <w:rPr>
          <w:rFonts w:ascii="Calibri" w:eastAsia="Calibri" w:hAnsi="Calibri" w:hint="cs"/>
          <w:sz w:val="32"/>
          <w:szCs w:val="32"/>
          <w:rtl/>
          <w:lang w:bidi="fa-IR"/>
        </w:rPr>
        <w:t>،</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لکن</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هر</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وقت</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آن</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را</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وصول</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کرد</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باید</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خمس</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آن</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را</w:t>
      </w:r>
      <w:r w:rsidRPr="006A3E5E">
        <w:rPr>
          <w:rFonts w:ascii="Calibri" w:eastAsia="Calibri" w:hAnsi="Calibri"/>
          <w:sz w:val="32"/>
          <w:szCs w:val="32"/>
          <w:rtl/>
          <w:lang w:bidi="fa-IR"/>
        </w:rPr>
        <w:t xml:space="preserve"> </w:t>
      </w:r>
      <w:r w:rsidRPr="006A3E5E">
        <w:rPr>
          <w:rFonts w:ascii="Calibri" w:eastAsia="Calibri" w:hAnsi="Calibri" w:hint="cs"/>
          <w:sz w:val="32"/>
          <w:szCs w:val="32"/>
          <w:rtl/>
          <w:lang w:bidi="fa-IR"/>
        </w:rPr>
        <w:t>بدهد</w:t>
      </w:r>
      <w:r w:rsidRPr="006A3E5E">
        <w:rPr>
          <w:rFonts w:ascii="Calibri" w:eastAsia="Calibri" w:hAnsi="Calibri"/>
          <w:sz w:val="32"/>
          <w:szCs w:val="32"/>
          <w:rtl/>
          <w:lang w:bidi="fa-IR"/>
        </w:rPr>
        <w:t>.</w:t>
      </w:r>
    </w:p>
    <w:p w14:paraId="3AC2D5FF" w14:textId="77777777" w:rsidR="003829DB" w:rsidRPr="00B9177D" w:rsidRDefault="003829DB" w:rsidP="00CC3DD3">
      <w:pPr>
        <w:pStyle w:val="Heading1"/>
        <w:bidi/>
        <w:jc w:val="both"/>
        <w:rPr>
          <w:rtl/>
          <w:lang w:bidi="fa-IR"/>
        </w:rPr>
      </w:pPr>
      <w:r w:rsidRPr="00B9177D">
        <w:rPr>
          <w:rFonts w:hint="cs"/>
          <w:rtl/>
          <w:lang w:bidi="fa-IR"/>
        </w:rPr>
        <w:t>خمس مال قرض گرفته شده</w:t>
      </w:r>
    </w:p>
    <w:p w14:paraId="5F9863C3" w14:textId="77777777" w:rsidR="00090609" w:rsidRPr="00B9177D" w:rsidRDefault="00090609" w:rsidP="00090609">
      <w:pPr>
        <w:bidi/>
        <w:ind w:left="4" w:right="-284" w:firstLine="425"/>
        <w:jc w:val="both"/>
        <w:rPr>
          <w:sz w:val="32"/>
          <w:szCs w:val="32"/>
          <w:lang w:bidi="fa-IR"/>
        </w:rPr>
      </w:pPr>
      <w:r w:rsidRPr="00090609">
        <w:rPr>
          <w:rFonts w:hint="eastAsia"/>
          <w:sz w:val="32"/>
          <w:szCs w:val="32"/>
          <w:rtl/>
          <w:lang w:bidi="fa-IR"/>
        </w:rPr>
        <w:t>وام</w:t>
      </w:r>
      <w:r w:rsidRPr="00090609">
        <w:rPr>
          <w:sz w:val="32"/>
          <w:szCs w:val="32"/>
          <w:rtl/>
          <w:lang w:bidi="fa-IR"/>
        </w:rPr>
        <w:t xml:space="preserve"> و قرض خمس ندارد، مگر به مقدار</w:t>
      </w:r>
      <w:r w:rsidRPr="00090609">
        <w:rPr>
          <w:rFonts w:hint="cs"/>
          <w:sz w:val="32"/>
          <w:szCs w:val="32"/>
          <w:rtl/>
          <w:lang w:bidi="fa-IR"/>
        </w:rPr>
        <w:t>ی</w:t>
      </w:r>
      <w:r w:rsidRPr="00090609">
        <w:rPr>
          <w:sz w:val="32"/>
          <w:szCs w:val="32"/>
          <w:rtl/>
          <w:lang w:bidi="fa-IR"/>
        </w:rPr>
        <w:t xml:space="preserve"> که اقساط آن از درآمد کسب و کار در ب</w:t>
      </w:r>
      <w:r w:rsidRPr="00090609">
        <w:rPr>
          <w:rFonts w:hint="cs"/>
          <w:sz w:val="32"/>
          <w:szCs w:val="32"/>
          <w:rtl/>
          <w:lang w:bidi="fa-IR"/>
        </w:rPr>
        <w:t>ی</w:t>
      </w:r>
      <w:r w:rsidRPr="00090609">
        <w:rPr>
          <w:rFonts w:hint="eastAsia"/>
          <w:sz w:val="32"/>
          <w:szCs w:val="32"/>
          <w:rtl/>
          <w:lang w:bidi="fa-IR"/>
        </w:rPr>
        <w:t>ن</w:t>
      </w:r>
      <w:r w:rsidRPr="00090609">
        <w:rPr>
          <w:sz w:val="32"/>
          <w:szCs w:val="32"/>
          <w:rtl/>
          <w:lang w:bidi="fa-IR"/>
        </w:rPr>
        <w:t xml:space="preserve"> سال خمس</w:t>
      </w:r>
      <w:r w:rsidRPr="00090609">
        <w:rPr>
          <w:rFonts w:hint="cs"/>
          <w:sz w:val="32"/>
          <w:szCs w:val="32"/>
          <w:rtl/>
          <w:lang w:bidi="fa-IR"/>
        </w:rPr>
        <w:t>ی</w:t>
      </w:r>
      <w:r w:rsidRPr="00090609">
        <w:rPr>
          <w:sz w:val="32"/>
          <w:szCs w:val="32"/>
          <w:rtl/>
          <w:lang w:bidi="fa-IR"/>
        </w:rPr>
        <w:t xml:space="preserve"> پرداخت شده و سر سال خمس</w:t>
      </w:r>
      <w:r w:rsidRPr="00090609">
        <w:rPr>
          <w:rFonts w:hint="cs"/>
          <w:sz w:val="32"/>
          <w:szCs w:val="32"/>
          <w:rtl/>
          <w:lang w:bidi="fa-IR"/>
        </w:rPr>
        <w:t>ی</w:t>
      </w:r>
      <w:r w:rsidRPr="00090609">
        <w:rPr>
          <w:sz w:val="32"/>
          <w:szCs w:val="32"/>
          <w:rtl/>
          <w:lang w:bidi="fa-IR"/>
        </w:rPr>
        <w:t xml:space="preserve"> خود وام و قرض موجود </w:t>
      </w:r>
      <w:r w:rsidRPr="00090609">
        <w:rPr>
          <w:rFonts w:hint="cs"/>
          <w:sz w:val="32"/>
          <w:szCs w:val="32"/>
          <w:rtl/>
          <w:lang w:bidi="fa-IR"/>
        </w:rPr>
        <w:t>ی</w:t>
      </w:r>
      <w:r w:rsidRPr="00090609">
        <w:rPr>
          <w:rFonts w:hint="eastAsia"/>
          <w:sz w:val="32"/>
          <w:szCs w:val="32"/>
          <w:rtl/>
          <w:lang w:bidi="fa-IR"/>
        </w:rPr>
        <w:t>ا</w:t>
      </w:r>
      <w:r w:rsidRPr="00090609">
        <w:rPr>
          <w:sz w:val="32"/>
          <w:szCs w:val="32"/>
          <w:rtl/>
          <w:lang w:bidi="fa-IR"/>
        </w:rPr>
        <w:t xml:space="preserve"> تبد</w:t>
      </w:r>
      <w:r w:rsidRPr="00090609">
        <w:rPr>
          <w:rFonts w:hint="cs"/>
          <w:sz w:val="32"/>
          <w:szCs w:val="32"/>
          <w:rtl/>
          <w:lang w:bidi="fa-IR"/>
        </w:rPr>
        <w:t>ی</w:t>
      </w:r>
      <w:r w:rsidRPr="00090609">
        <w:rPr>
          <w:rFonts w:hint="eastAsia"/>
          <w:sz w:val="32"/>
          <w:szCs w:val="32"/>
          <w:rtl/>
          <w:lang w:bidi="fa-IR"/>
        </w:rPr>
        <w:t>ل</w:t>
      </w:r>
      <w:r w:rsidRPr="00090609">
        <w:rPr>
          <w:sz w:val="32"/>
          <w:szCs w:val="32"/>
          <w:rtl/>
          <w:lang w:bidi="fa-IR"/>
        </w:rPr>
        <w:t xml:space="preserve"> به سرما</w:t>
      </w:r>
      <w:r w:rsidRPr="00090609">
        <w:rPr>
          <w:rFonts w:hint="cs"/>
          <w:sz w:val="32"/>
          <w:szCs w:val="32"/>
          <w:rtl/>
          <w:lang w:bidi="fa-IR"/>
        </w:rPr>
        <w:t>ی</w:t>
      </w:r>
      <w:r w:rsidRPr="00090609">
        <w:rPr>
          <w:rFonts w:hint="eastAsia"/>
          <w:sz w:val="32"/>
          <w:szCs w:val="32"/>
          <w:rtl/>
          <w:lang w:bidi="fa-IR"/>
        </w:rPr>
        <w:t>ه</w:t>
      </w:r>
      <w:r w:rsidRPr="00090609">
        <w:rPr>
          <w:sz w:val="32"/>
          <w:szCs w:val="32"/>
          <w:rtl/>
          <w:lang w:bidi="fa-IR"/>
        </w:rPr>
        <w:t xml:space="preserve"> شده باشد</w:t>
      </w:r>
      <w:r w:rsidRPr="00090609">
        <w:rPr>
          <w:sz w:val="32"/>
          <w:szCs w:val="32"/>
          <w:lang w:bidi="fa-IR"/>
        </w:rPr>
        <w:t>.</w:t>
      </w:r>
    </w:p>
    <w:sectPr w:rsidR="00090609" w:rsidRPr="00B917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F1F"/>
    <w:rsid w:val="00046AD6"/>
    <w:rsid w:val="00090609"/>
    <w:rsid w:val="000D7F78"/>
    <w:rsid w:val="00307F1F"/>
    <w:rsid w:val="003638FF"/>
    <w:rsid w:val="003829DB"/>
    <w:rsid w:val="0049480F"/>
    <w:rsid w:val="004E74D0"/>
    <w:rsid w:val="004F3617"/>
    <w:rsid w:val="006A045F"/>
    <w:rsid w:val="006A3E5E"/>
    <w:rsid w:val="00727874"/>
    <w:rsid w:val="007639B2"/>
    <w:rsid w:val="007B0FBD"/>
    <w:rsid w:val="009063D9"/>
    <w:rsid w:val="009944E0"/>
    <w:rsid w:val="009B7838"/>
    <w:rsid w:val="00A72081"/>
    <w:rsid w:val="00AC75A8"/>
    <w:rsid w:val="00B010D4"/>
    <w:rsid w:val="00B1379A"/>
    <w:rsid w:val="00B9177D"/>
    <w:rsid w:val="00CC3DD3"/>
    <w:rsid w:val="00DB2EA5"/>
    <w:rsid w:val="00DE31F8"/>
    <w:rsid w:val="00DE7D89"/>
    <w:rsid w:val="00F962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D05AC"/>
  <w15:chartTrackingRefBased/>
  <w15:docId w15:val="{46DB9D19-AF9E-4BE7-8983-6CBB523DB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FBD"/>
    <w:pPr>
      <w:spacing w:line="256" w:lineRule="auto"/>
      <w:jc w:val="right"/>
    </w:pPr>
    <w:rPr>
      <w:rFonts w:cs="B Lotus"/>
      <w:szCs w:val="28"/>
    </w:rPr>
  </w:style>
  <w:style w:type="paragraph" w:styleId="Heading1">
    <w:name w:val="heading 1"/>
    <w:basedOn w:val="Normal"/>
    <w:next w:val="Normal"/>
    <w:link w:val="Heading1Char"/>
    <w:uiPriority w:val="9"/>
    <w:qFormat/>
    <w:rsid w:val="007B0FBD"/>
    <w:pPr>
      <w:keepNext/>
      <w:keepLines/>
      <w:spacing w:before="240" w:after="0"/>
      <w:outlineLvl w:val="0"/>
    </w:pPr>
    <w:rPr>
      <w:rFonts w:asciiTheme="majorHAnsi" w:eastAsiaTheme="majorEastAsia" w:hAnsiTheme="majorHAnsi" w:cs="B Titr"/>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FBD"/>
    <w:rPr>
      <w:rFonts w:asciiTheme="majorHAnsi" w:eastAsiaTheme="majorEastAsia" w:hAnsiTheme="majorHAnsi" w:cs="B Titr"/>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3</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PC598</dc:creator>
  <cp:keywords/>
  <dc:description/>
  <cp:lastModifiedBy>ZAVABET-IT</cp:lastModifiedBy>
  <cp:revision>12</cp:revision>
  <dcterms:created xsi:type="dcterms:W3CDTF">2008-01-01T03:10:00Z</dcterms:created>
  <dcterms:modified xsi:type="dcterms:W3CDTF">2023-01-08T05:49:00Z</dcterms:modified>
</cp:coreProperties>
</file>